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5" w:rsidRPr="00C41615" w:rsidRDefault="00C41615">
      <w:pPr>
        <w:rPr>
          <w:rFonts w:ascii="Britannic Bold" w:hAnsi="Britannic Bold"/>
        </w:rPr>
      </w:pPr>
      <w:proofErr w:type="spellStart"/>
      <w:r>
        <w:rPr>
          <w:rFonts w:ascii="Britannic Bold" w:hAnsi="Britannic Bold"/>
        </w:rPr>
        <w:t>Watership</w:t>
      </w:r>
      <w:proofErr w:type="spellEnd"/>
      <w:r>
        <w:rPr>
          <w:rFonts w:ascii="Britannic Bold" w:hAnsi="Britannic Bold"/>
        </w:rPr>
        <w:t xml:space="preserve"> Down, Aeneid, and De Bello </w:t>
      </w:r>
      <w:proofErr w:type="spellStart"/>
      <w:r>
        <w:rPr>
          <w:rFonts w:ascii="Britannic Bold" w:hAnsi="Britannic Bold"/>
        </w:rPr>
        <w:t>Gallico</w:t>
      </w:r>
      <w:proofErr w:type="spellEnd"/>
    </w:p>
    <w:p w:rsidR="00C41615" w:rsidRDefault="00C41615">
      <w:r>
        <w:t>What analogues</w:t>
      </w:r>
      <w:r w:rsidR="005975EC">
        <w:t xml:space="preserve"> from the Aeneid</w:t>
      </w:r>
      <w:r>
        <w:t xml:space="preserve"> can you find for Hazel?</w:t>
      </w:r>
    </w:p>
    <w:p w:rsidR="00C41615" w:rsidRDefault="00C41615">
      <w:r>
        <w:t>Fiver?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Pipkin</w:t>
      </w:r>
      <w:proofErr w:type="spellEnd"/>
      <w:r>
        <w:t>?</w:t>
      </w:r>
    </w:p>
    <w:p w:rsidR="00C41615" w:rsidRDefault="00C41615">
      <w:r>
        <w:t>Bigwig?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Cowslip?</w:t>
      </w:r>
    </w:p>
    <w:p w:rsidR="00C41615" w:rsidRDefault="00C41615">
      <w:r>
        <w:t>Holly?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Campion?</w:t>
      </w:r>
    </w:p>
    <w:p w:rsidR="00C41615" w:rsidRDefault="00C41615">
      <w:r>
        <w:t>Woundwort?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Kehaar</w:t>
      </w:r>
      <w:proofErr w:type="spellEnd"/>
      <w:r>
        <w:t>?</w:t>
      </w:r>
    </w:p>
    <w:p w:rsidR="00C41615" w:rsidRDefault="00C41615" w:rsidP="00C41615">
      <w:proofErr w:type="spellStart"/>
      <w:r>
        <w:t>Frith</w:t>
      </w:r>
      <w:proofErr w:type="spellEnd"/>
      <w:r>
        <w:t>?</w:t>
      </w:r>
      <w:r w:rsidRPr="00C416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El-</w:t>
      </w:r>
      <w:proofErr w:type="spellStart"/>
      <w:r>
        <w:t>ahrairah</w:t>
      </w:r>
      <w:proofErr w:type="spellEnd"/>
      <w:r>
        <w:t xml:space="preserve">? </w:t>
      </w:r>
    </w:p>
    <w:p w:rsidR="00C41615" w:rsidRDefault="00C41615"/>
    <w:p w:rsidR="00C41615" w:rsidRDefault="00C41615"/>
    <w:p w:rsidR="00C41615" w:rsidRDefault="00C41615"/>
    <w:p w:rsidR="00C41615" w:rsidRDefault="00C41615">
      <w:r>
        <w:t>How do Hazel and Woundwort’s leadership styles compare to Aeneas and Caesars?  Cite specific examples in each case.</w:t>
      </w:r>
    </w:p>
    <w:p w:rsidR="00C41615" w:rsidRDefault="00C41615"/>
    <w:p w:rsidR="00C41615" w:rsidRDefault="00C41615"/>
    <w:p w:rsidR="00C41615" w:rsidRDefault="00C41615"/>
    <w:p w:rsidR="005975EC" w:rsidRDefault="005975EC"/>
    <w:p w:rsidR="005975EC" w:rsidRDefault="005975EC"/>
    <w:p w:rsidR="005975EC" w:rsidRDefault="005975EC">
      <w:r>
        <w:t xml:space="preserve">What sense of identity do the </w:t>
      </w:r>
      <w:proofErr w:type="spellStart"/>
      <w:r>
        <w:t>Watership</w:t>
      </w:r>
      <w:proofErr w:type="spellEnd"/>
      <w:r>
        <w:t xml:space="preserve"> rabbits have?  Does it change over time?  </w:t>
      </w:r>
      <w:r w:rsidR="00E10726">
        <w:t>How does it mirror the journey of Aeneas?</w:t>
      </w:r>
    </w:p>
    <w:p w:rsidR="00E10726" w:rsidRDefault="00E10726"/>
    <w:p w:rsidR="00E10726" w:rsidRDefault="00E10726"/>
    <w:p w:rsidR="00E10726" w:rsidRDefault="00E10726"/>
    <w:p w:rsidR="00E10726" w:rsidRDefault="00E10726"/>
    <w:p w:rsidR="00E10726" w:rsidRDefault="00E10726"/>
    <w:p w:rsidR="00E10726" w:rsidRDefault="00E10726">
      <w:r>
        <w:t xml:space="preserve">How would Caesar describe the </w:t>
      </w:r>
      <w:proofErr w:type="spellStart"/>
      <w:r>
        <w:t>lapine</w:t>
      </w:r>
      <w:proofErr w:type="spellEnd"/>
      <w:r>
        <w:t xml:space="preserve"> society?</w:t>
      </w:r>
    </w:p>
    <w:p w:rsidR="003837DE" w:rsidRDefault="003837DE"/>
    <w:p w:rsidR="003837DE" w:rsidRDefault="003837DE"/>
    <w:p w:rsidR="003837DE" w:rsidRDefault="003837DE"/>
    <w:p w:rsidR="003837DE" w:rsidRDefault="003837DE"/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lastRenderedPageBreak/>
        <w:t>Crixa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The center of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Efrafa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, at the crossing of two paths.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elil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Enemies of rabbits, including fox, stoat, weasel, cat, owl, man, etc.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embleer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Stinking, the word for the smell of a fox.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flay</w:t>
      </w:r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Food, specifically grass or other greens.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flayrah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Unusually good food, such as lettuce, carrots, etc.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Frith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The Sun, viewed by the rabbits as God.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Frithrah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"Lord Sun", used as an exclamation. Analogous to "My God!"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fu-Inlé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After moonrise.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hain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song.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hlao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depression in the ground formed by a daisy or a thistle, specifically one that can hold moisture. Also used as a rabbit's name.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hlessi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rabbit who lives aboveground or otherwise out of a warren; a wandering rabbit. Plural 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hlessil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homba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fox. Plural 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hombil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hrair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Many, uncountable, any number above four. It also means thousand, a big, uncountable number.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hraka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Droppings, excreta. Used as a curse.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hrududu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Any type of motor vehicle, such as a tractor, car or train. Plural 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hrududil</w:t>
      </w:r>
      <w:proofErr w:type="spellEnd"/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Inlé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The moon, moonrise. Also means fear, darkness or death (as in the Black Rabbit of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Inlé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)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lendri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badger.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li</w:t>
      </w:r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Head.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m'saion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"We meet them"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narn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Nice, tasty.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ni-Frith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Noon.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nildro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blackbird.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Owsla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group of strong rabbits second year or older surrounding the chief rabbit.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Owslafa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strong, older group of the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Owsla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that serves as the Council's police at the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Efrafa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warren.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pfeffa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cat.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-rah</w:t>
      </w:r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suffix denoting meaning prince, lord or Chief Rabbit (as in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Threarah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, Hazel-rah)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-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roo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diminutive suffix meaning "little" (as in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Hlao-roo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or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Hrairoo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).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silf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Outside.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silflay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To eat above ground; to graze.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tharn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state of paralyzed fear or confusion. Can also be used to mean "looking foolish", "forlorn", "</w:t>
      </w:r>
      <w:proofErr w:type="gram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heartbroken</w:t>
      </w:r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".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thlay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Fur.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threar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A Rowan or Mountain Ash tree.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u</w:t>
      </w:r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The.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 xml:space="preserve">U 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hrair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"The Thousand". The term used by rabbits </w:t>
      </w:r>
      <w:proofErr w:type="gram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which refers to all their collective enemies.</w:t>
      </w:r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vair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To excrete, to pass droppings.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yona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A hedgehog. Plural </w:t>
      </w: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yonil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3837DE" w:rsidRPr="003837DE" w:rsidRDefault="003837DE" w:rsidP="003837D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proofErr w:type="gram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zorn</w:t>
      </w:r>
      <w:proofErr w:type="spellEnd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Destroyed, murdered. A catastrophe. 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hyperlink r:id="rId6" w:tgtFrame="_blank" w:history="1">
        <w:r w:rsidRPr="003837DE">
          <w:rPr>
            <w:rFonts w:ascii="Arial" w:eastAsia="Times New Roman" w:hAnsi="Arial" w:cs="Arial"/>
            <w:i/>
            <w:iCs/>
            <w:color w:val="0B0080"/>
            <w:sz w:val="16"/>
            <w:szCs w:val="16"/>
            <w:u w:val="single"/>
          </w:rPr>
          <w:t>El-</w:t>
        </w:r>
        <w:proofErr w:type="spellStart"/>
        <w:r w:rsidRPr="003837DE">
          <w:rPr>
            <w:rFonts w:ascii="Arial" w:eastAsia="Times New Roman" w:hAnsi="Arial" w:cs="Arial"/>
            <w:i/>
            <w:iCs/>
            <w:color w:val="0B0080"/>
            <w:sz w:val="16"/>
            <w:szCs w:val="16"/>
            <w:u w:val="single"/>
          </w:rPr>
          <w:t>ahrairah</w:t>
        </w:r>
        <w:proofErr w:type="spellEnd"/>
      </w:hyperlink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The rabbits' folk hero. The literal translation of the full </w:t>
      </w:r>
      <w:proofErr w:type="gram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name(</w:t>
      </w:r>
      <w:proofErr w:type="spellStart"/>
      <w:proofErr w:type="gramEnd"/>
      <w:r w:rsidRPr="003837DE">
        <w:rPr>
          <w:rFonts w:ascii="Arial" w:eastAsia="Times New Roman" w:hAnsi="Arial" w:cs="Arial"/>
          <w:color w:val="252525"/>
          <w:sz w:val="16"/>
          <w:szCs w:val="16"/>
        </w:rPr>
        <w:t>Elil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-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hrair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-rah) is "Enemies-thousand-prince"; "Prince with a thousand enemies". 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Hlao-roo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"Little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Hlao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",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Pipkin's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name in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Lapine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.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Hrairoo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"Little thousand". </w:t>
      </w:r>
      <w:hyperlink r:id="rId7" w:tgtFrame="_blank" w:history="1">
        <w:r w:rsidRPr="003837DE">
          <w:rPr>
            <w:rFonts w:ascii="Arial" w:eastAsia="Times New Roman" w:hAnsi="Arial" w:cs="Arial"/>
            <w:color w:val="0B0080"/>
            <w:sz w:val="16"/>
            <w:szCs w:val="16"/>
            <w:u w:val="single"/>
          </w:rPr>
          <w:t>Fiver</w:t>
        </w:r>
      </w:hyperlink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's name in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Lapine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. 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Hyzenthlay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The literal translation is "shine-dew-fur"; "Fur shining like the dew". The name of a doe.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Nildro-hain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"The Blackbird's song". The name of a doe. 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Sayn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Groundsel.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Thlayli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"Fur-head"; </w:t>
      </w:r>
      <w:hyperlink r:id="rId8" w:tgtFrame="_blank" w:history="1">
        <w:r w:rsidRPr="003837DE">
          <w:rPr>
            <w:rFonts w:ascii="Arial" w:eastAsia="Times New Roman" w:hAnsi="Arial" w:cs="Arial"/>
            <w:color w:val="0B0080"/>
            <w:sz w:val="16"/>
            <w:szCs w:val="16"/>
            <w:u w:val="single"/>
          </w:rPr>
          <w:t>Bigwig</w:t>
        </w:r>
      </w:hyperlink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's name in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Lapine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. 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Thethuthinnang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>: "Movement of leaves". The name of a doe.</w:t>
      </w:r>
    </w:p>
    <w:p w:rsidR="003837DE" w:rsidRPr="003837DE" w:rsidRDefault="003837DE" w:rsidP="003837D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 w:rsidRPr="003837DE">
        <w:rPr>
          <w:rFonts w:ascii="Arial" w:eastAsia="Times New Roman" w:hAnsi="Arial" w:cs="Arial"/>
          <w:i/>
          <w:iCs/>
          <w:color w:val="252525"/>
          <w:sz w:val="16"/>
          <w:szCs w:val="16"/>
        </w:rPr>
        <w:t>Threarah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: "Lord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Threar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", "Lord of the Rowan tree". The </w:t>
      </w:r>
      <w:hyperlink r:id="rId9" w:tgtFrame="_blank" w:history="1">
        <w:r w:rsidRPr="003837DE">
          <w:rPr>
            <w:rFonts w:ascii="Arial" w:eastAsia="Times New Roman" w:hAnsi="Arial" w:cs="Arial"/>
            <w:color w:val="0B0080"/>
            <w:sz w:val="16"/>
            <w:szCs w:val="16"/>
            <w:u w:val="single"/>
          </w:rPr>
          <w:t>Chief Rabbit</w:t>
        </w:r>
      </w:hyperlink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of the </w:t>
      </w:r>
      <w:proofErr w:type="spellStart"/>
      <w:r w:rsidRPr="003837DE">
        <w:rPr>
          <w:rFonts w:ascii="Arial" w:eastAsia="Times New Roman" w:hAnsi="Arial" w:cs="Arial"/>
          <w:color w:val="252525"/>
          <w:sz w:val="16"/>
          <w:szCs w:val="16"/>
        </w:rPr>
        <w:t>Sandleford</w:t>
      </w:r>
      <w:proofErr w:type="spellEnd"/>
      <w:r w:rsidRPr="003837DE">
        <w:rPr>
          <w:rFonts w:ascii="Arial" w:eastAsia="Times New Roman" w:hAnsi="Arial" w:cs="Arial"/>
          <w:color w:val="252525"/>
          <w:sz w:val="16"/>
          <w:szCs w:val="16"/>
        </w:rPr>
        <w:t xml:space="preserve"> warren.</w:t>
      </w:r>
    </w:p>
    <w:p w:rsidR="00DE1B4D" w:rsidRDefault="00DE1B4D">
      <w:bookmarkStart w:id="0" w:name="_GoBack"/>
      <w:bookmarkEnd w:id="0"/>
    </w:p>
    <w:sectPr w:rsidR="00DE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64B"/>
    <w:multiLevelType w:val="multilevel"/>
    <w:tmpl w:val="924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B49CB"/>
    <w:multiLevelType w:val="multilevel"/>
    <w:tmpl w:val="517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15"/>
    <w:rsid w:val="002B5DE3"/>
    <w:rsid w:val="003837DE"/>
    <w:rsid w:val="005975EC"/>
    <w:rsid w:val="00C41615"/>
    <w:rsid w:val="00DE1B4D"/>
    <w:rsid w:val="00E1072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206">
      <w:marLeft w:val="0"/>
      <w:marRight w:val="0"/>
      <w:marTop w:val="240"/>
      <w:marBottom w:val="60"/>
      <w:divBdr>
        <w:top w:val="none" w:sz="0" w:space="0" w:color="auto"/>
        <w:left w:val="none" w:sz="0" w:space="0" w:color="auto"/>
        <w:bottom w:val="single" w:sz="6" w:space="0" w:color="AAAAAA"/>
        <w:right w:val="none" w:sz="0" w:space="0" w:color="auto"/>
      </w:divBdr>
    </w:div>
    <w:div w:id="112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42">
      <w:marLeft w:val="0"/>
      <w:marRight w:val="0"/>
      <w:marTop w:val="240"/>
      <w:marBottom w:val="60"/>
      <w:divBdr>
        <w:top w:val="none" w:sz="0" w:space="0" w:color="auto"/>
        <w:left w:val="none" w:sz="0" w:space="0" w:color="auto"/>
        <w:bottom w:val="single" w:sz="6" w:space="0" w:color="AAAAAA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igwig_(Watership_Down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iver_(Watership_Dow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-ahrair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hief_Rabb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bwcarro@gmail.com</dc:creator>
  <cp:lastModifiedBy>Benjamin W. Carroll</cp:lastModifiedBy>
  <cp:revision>3</cp:revision>
  <cp:lastPrinted>2014-05-12T10:50:00Z</cp:lastPrinted>
  <dcterms:created xsi:type="dcterms:W3CDTF">2014-05-12T10:28:00Z</dcterms:created>
  <dcterms:modified xsi:type="dcterms:W3CDTF">2014-05-12T14:31:00Z</dcterms:modified>
</cp:coreProperties>
</file>